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80" w:lineRule="exact"/>
        <w:ind w:left="0" w:leftChars="0" w:right="0" w:firstLine="883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南关区2024年科技创新政策扶持</w:t>
      </w:r>
    </w:p>
    <w:p>
      <w:pPr>
        <w:widowControl w:val="0"/>
        <w:wordWrap/>
        <w:adjustRightInd/>
        <w:snapToGrid/>
        <w:spacing w:line="68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请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申报单位：（盖章）</w:t>
      </w: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cs="宋体"/>
          <w:color w:val="FF0000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项目名称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例：鼓励培育创新企业项目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>推动科技成果转化奖补资金项目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 xml:space="preserve"> 鼓励创新创业载体发展项目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/</w:t>
      </w:r>
      <w:r>
        <w:rPr>
          <w:rFonts w:hint="eastAsia" w:ascii="宋体" w:hAnsi="宋体" w:cs="宋体"/>
          <w:color w:val="FF0000"/>
          <w:sz w:val="28"/>
          <w:szCs w:val="28"/>
          <w:lang w:eastAsia="zh-CN"/>
        </w:rPr>
        <w:t xml:space="preserve"> 鼓励合作创新项目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cs="宋体"/>
          <w:color w:val="FF0000"/>
          <w:sz w:val="32"/>
          <w:szCs w:val="32"/>
          <w:lang w:eastAsia="zh-CN"/>
        </w:rPr>
        <w:t xml:space="preserve">         </w:t>
      </w: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法定代表人（签名）: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eastAsia="zh-CN"/>
        </w:rPr>
        <w:t>联系电话：</w:t>
      </w: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项目</w:t>
      </w:r>
      <w:r>
        <w:rPr>
          <w:rFonts w:hint="eastAsia" w:ascii="宋体" w:hAnsi="宋体" w:eastAsia="宋体" w:cs="宋体"/>
          <w:sz w:val="32"/>
          <w:szCs w:val="32"/>
        </w:rPr>
        <w:t>联系人：</w:t>
      </w:r>
      <w:r>
        <w:rPr>
          <w:rFonts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</w:t>
      </w:r>
      <w:r>
        <w:rPr>
          <w:rFonts w:hint="eastAsia" w:ascii="宋体" w:hAnsi="宋体" w:cs="宋体"/>
          <w:sz w:val="32"/>
          <w:szCs w:val="32"/>
          <w:lang w:eastAsia="zh-CN"/>
        </w:rPr>
        <w:t>联系</w:t>
      </w:r>
      <w:r>
        <w:rPr>
          <w:rFonts w:hint="eastAsia" w:ascii="宋体" w:hAnsi="宋体" w:eastAsia="宋体" w:cs="宋体"/>
          <w:sz w:val="32"/>
          <w:szCs w:val="32"/>
        </w:rPr>
        <w:t>电话：</w:t>
      </w: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eastAsia="zh-CN"/>
        </w:rPr>
        <w:t>申报日期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ascii="宋体" w:hAnsi="宋体" w:eastAsia="宋体" w:cs="宋体"/>
          <w:sz w:val="32"/>
          <w:szCs w:val="32"/>
        </w:rPr>
        <w:t xml:space="preserve">  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ascii="宋体" w:hAnsi="宋体" w:eastAsia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ascii="宋体" w:hAnsi="宋体" w:eastAsia="宋体" w:cs="宋体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日</w:t>
      </w:r>
      <w:r>
        <w:rPr>
          <w:rFonts w:ascii="宋体" w:hAnsi="宋体" w:eastAsia="宋体" w:cs="宋体"/>
          <w:sz w:val="32"/>
          <w:szCs w:val="32"/>
        </w:rPr>
        <w:t xml:space="preserve"> </w:t>
      </w:r>
    </w:p>
    <w:p>
      <w:pPr>
        <w:widowControl w:val="0"/>
        <w:wordWrap/>
        <w:adjustRightInd/>
        <w:snapToGrid/>
        <w:spacing w:before="0" w:after="0" w:line="800" w:lineRule="exact"/>
        <w:ind w:left="0" w:leftChars="0" w:right="0" w:firstLine="0" w:firstLineChars="0"/>
        <w:jc w:val="both"/>
        <w:textAlignment w:val="auto"/>
        <w:outlineLvl w:val="9"/>
        <w:rPr>
          <w:rFonts w:ascii="仿宋" w:hAnsi="仿宋" w:eastAsia="仿宋" w:cs="Times New Roman"/>
          <w:sz w:val="32"/>
          <w:szCs w:val="32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jc w:val="both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ind w:firstLine="640"/>
        <w:jc w:val="center"/>
        <w:rPr>
          <w:rFonts w:ascii="宋体" w:hAnsi="宋体" w:eastAsia="宋体" w:cs="Times New Roman"/>
        </w:rPr>
      </w:pPr>
    </w:p>
    <w:p>
      <w:pPr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长春市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南关区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科学技术局</w:t>
      </w:r>
      <w:r>
        <w:rPr>
          <w:rFonts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420" w:lineRule="exact"/>
        <w:jc w:val="center"/>
        <w:rPr>
          <w:rFonts w:ascii="宋体" w:hAnsi="宋体" w:eastAsia="宋体" w:cs="Times New Roman"/>
          <w:b/>
          <w:bCs/>
          <w:sz w:val="28"/>
          <w:szCs w:val="28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二〇二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月制</w:t>
      </w: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3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18"/>
        <w:gridCol w:w="159"/>
        <w:gridCol w:w="785"/>
        <w:gridCol w:w="758"/>
        <w:gridCol w:w="1308"/>
        <w:gridCol w:w="1335"/>
        <w:gridCol w:w="88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企业名称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地址</w:t>
            </w:r>
          </w:p>
        </w:tc>
        <w:tc>
          <w:tcPr>
            <w:tcW w:w="4428" w:type="dxa"/>
            <w:gridSpan w:val="5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统一信用</w:t>
            </w: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代</w:t>
            </w: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码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both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 xml:space="preserve">  办公地址</w:t>
            </w:r>
          </w:p>
        </w:tc>
        <w:tc>
          <w:tcPr>
            <w:tcW w:w="4428" w:type="dxa"/>
            <w:gridSpan w:val="5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纳税区域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企业法人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手机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常用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手机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电话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keepNext/>
              <w:adjustRightInd w:val="0"/>
              <w:snapToGrid w:val="0"/>
              <w:spacing w:line="120" w:lineRule="atLeast"/>
              <w:jc w:val="center"/>
              <w:outlineLvl w:val="0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国家高新</w:t>
            </w: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技术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认定时间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首次</w:t>
            </w: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认定时间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年   月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证书编号</w:t>
            </w: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重复认定时间</w:t>
            </w:r>
          </w:p>
        </w:tc>
        <w:tc>
          <w:tcPr>
            <w:tcW w:w="2066" w:type="dxa"/>
            <w:gridSpan w:val="2"/>
            <w:vAlign w:val="center"/>
          </w:tcPr>
          <w:p>
            <w:pPr>
              <w:widowControl/>
              <w:snapToGrid w:val="0"/>
              <w:jc w:val="center"/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年   月</w:t>
            </w: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eastAsia="zh-CN"/>
              </w:rPr>
              <w:t>科技型中小企业入库编号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2023年新增     知识产权数量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科技成果   本地化（个）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  <w:tc>
          <w:tcPr>
            <w:tcW w:w="2066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both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 xml:space="preserve"> 技术登记合同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8"/>
                <w:lang w:val="en-US" w:eastAsia="zh-CN"/>
              </w:rPr>
              <w:t>交易额（万元））</w:t>
            </w:r>
          </w:p>
        </w:tc>
        <w:tc>
          <w:tcPr>
            <w:tcW w:w="3076" w:type="dxa"/>
            <w:gridSpan w:val="3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both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企业</w:t>
            </w:r>
            <w:r>
              <w:rPr>
                <w:rFonts w:hint="eastAsia" w:ascii="宋体" w:hAnsi="宋体" w:cs="宋体"/>
                <w:sz w:val="24"/>
                <w:szCs w:val="32"/>
                <w:lang w:eastAsia="zh-CN"/>
              </w:rPr>
              <w:t>基本情况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企业总收入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主营业务收入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纳税总额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研发费用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R&amp;D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）投入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工总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人数</w:t>
            </w: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技术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2023年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2024年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（预估数）</w:t>
            </w:r>
          </w:p>
        </w:tc>
        <w:tc>
          <w:tcPr>
            <w:tcW w:w="1308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（预估数）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32"/>
                <w:lang w:val="en-US" w:eastAsia="zh-CN"/>
              </w:rPr>
              <w:t>（预估数）</w:t>
            </w:r>
          </w:p>
        </w:tc>
        <w:tc>
          <w:tcPr>
            <w:tcW w:w="880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61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  <w:jc w:val="center"/>
        </w:trPr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简介</w:t>
            </w:r>
          </w:p>
          <w:p>
            <w:pPr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字左右</w:t>
            </w:r>
            <w:r>
              <w:rPr>
                <w:rFonts w:ascii="宋体" w:hAnsi="宋体" w:eastAsia="宋体" w:cs="宋体"/>
                <w:sz w:val="24"/>
                <w:szCs w:val="24"/>
              </w:rPr>
              <w:t>)</w:t>
            </w:r>
          </w:p>
        </w:tc>
        <w:tc>
          <w:tcPr>
            <w:tcW w:w="7504" w:type="dxa"/>
            <w:gridSpan w:val="8"/>
            <w:vAlign w:val="center"/>
          </w:tcPr>
          <w:p>
            <w:pPr>
              <w:adjustRightInd w:val="0"/>
              <w:snapToGrid w:val="0"/>
              <w:spacing w:line="120" w:lineRule="atLeast"/>
              <w:jc w:val="center"/>
              <w:rPr>
                <w:rFonts w:ascii="宋体" w:hAnsi="宋体" w:eastAsia="宋体" w:cs="Times New Roman"/>
                <w:spacing w:val="-16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hint="eastAsia" w:ascii="宋体" w:hAnsi="宋体" w:eastAsia="宋体" w:cs="宋体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5" w:hRule="exact"/>
          <w:jc w:val="center"/>
        </w:trPr>
        <w:tc>
          <w:tcPr>
            <w:tcW w:w="9199" w:type="dxa"/>
            <w:gridSpan w:val="9"/>
            <w:vAlign w:val="top"/>
          </w:tcPr>
          <w:p>
            <w:pPr>
              <w:adjustRightInd w:val="0"/>
              <w:snapToGrid w:val="0"/>
              <w:spacing w:line="120" w:lineRule="atLeas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项目单位对资金申请报告内容和附属文件</w:t>
            </w:r>
          </w:p>
          <w:p>
            <w:pPr>
              <w:jc w:val="center"/>
              <w:rPr>
                <w:rFonts w:hint="eastAsia"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真实性负责的声明</w:t>
            </w:r>
          </w:p>
          <w:p>
            <w:pPr>
              <w:ind w:firstLine="600" w:firstLineChars="2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本单位承诺，此次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南关区2024年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度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科技创新政策扶持资金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>例：鼓励培育创新企业项目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>推动科技成果转化奖补资金项目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 xml:space="preserve"> 鼓励创新创业载体发展项目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FF0000"/>
                <w:sz w:val="32"/>
                <w:szCs w:val="32"/>
                <w:lang w:eastAsia="zh-CN"/>
              </w:rPr>
              <w:t xml:space="preserve"> 鼓励合作创新项目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，所提供材料和相关证明文件均真实、完整、准确，如有不实之处，愿负相应的法律责任，并承担因此产生的一切后果。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且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未经同意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不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擅自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迁离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南关区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，否则按照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南关区规定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退还所得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奖补资金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。</w:t>
            </w:r>
          </w:p>
          <w:p>
            <w:pPr>
              <w:ind w:firstLine="600" w:firstLineChars="200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特此声明</w:t>
            </w:r>
            <w:r>
              <w:rPr>
                <w:rFonts w:hint="eastAsia" w:ascii="黑体" w:hAnsi="黑体" w:eastAsia="黑体" w:cs="黑体"/>
                <w:lang w:eastAsia="zh-CN"/>
              </w:rPr>
              <w:t>。</w:t>
            </w:r>
          </w:p>
          <w:p>
            <w:pPr>
              <w:ind w:firstLine="420" w:firstLineChars="200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ind w:right="600"/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申报单位（盖章）：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法定代表人（签字）：</w:t>
            </w:r>
          </w:p>
          <w:p>
            <w:pPr>
              <w:ind w:right="3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 年    月    日</w:t>
            </w:r>
          </w:p>
          <w:p>
            <w:pPr>
              <w:ind w:right="600" w:firstLine="600" w:firstLineChars="20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right="600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ind w:firstLine="420" w:firstLineChars="200"/>
              <w:rPr>
                <w:rFonts w:hint="eastAsia" w:ascii="黑体" w:hAnsi="黑体" w:eastAsia="黑体" w:cs="黑体"/>
                <w:lang w:eastAsia="zh-CN"/>
              </w:rPr>
            </w:pPr>
          </w:p>
          <w:p>
            <w:pPr>
              <w:adjustRightInd w:val="0"/>
              <w:snapToGrid w:val="0"/>
              <w:spacing w:line="120" w:lineRule="atLeast"/>
              <w:jc w:val="lef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120" w:lineRule="atLeast"/>
              <w:rPr>
                <w:rFonts w:ascii="仿宋" w:hAnsi="仿宋" w:eastAsia="仿宋"/>
                <w:spacing w:val="20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法定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负责人（签字）：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申请单位（盖章）</w:t>
            </w:r>
          </w:p>
          <w:p>
            <w:pPr>
              <w:snapToGrid w:val="0"/>
              <w:spacing w:line="12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</w:t>
            </w:r>
          </w:p>
          <w:p>
            <w:pPr>
              <w:snapToGrid w:val="0"/>
              <w:spacing w:line="120" w:lineRule="atLeas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exact"/>
          <w:jc w:val="center"/>
        </w:trPr>
        <w:tc>
          <w:tcPr>
            <w:tcW w:w="9199" w:type="dxa"/>
            <w:gridSpan w:val="9"/>
            <w:vAlign w:val="top"/>
          </w:tcPr>
          <w:p>
            <w:pPr>
              <w:snapToGrid w:val="0"/>
              <w:spacing w:line="120" w:lineRule="atLeas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line="1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南关区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科技局审核意见：</w:t>
            </w:r>
          </w:p>
          <w:p>
            <w:pPr>
              <w:snapToGrid w:val="0"/>
              <w:spacing w:line="12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ind w:firstLine="1680" w:firstLineChars="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ind w:firstLine="7280" w:firstLineChars="2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ind w:firstLine="7280" w:firstLineChars="2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ind w:firstLine="7280" w:firstLineChars="26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单位（盖章）：</w:t>
            </w:r>
          </w:p>
          <w:p>
            <w:pPr>
              <w:snapToGrid w:val="0"/>
              <w:spacing w:line="120" w:lineRule="atLeast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ind w:firstLine="1680" w:firstLineChars="6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120" w:lineRule="atLeas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17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FJdHDAQAAjg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r+ljMnLF345fu3y49fl59f&#10;V8mdPmBFTY/hAaYMKUxShxZsepMINmRHz1dH1RCZpOJyvVqvSzJb0tmcEE7x9HkAjPfKW5aCmgNd&#10;WXZSnD5gHFvnljTN+TttDNVFZdxfBcJMlSIxHjmmKA77YSK+982ZxPZ02zV3tNycmfeOzEyLMQcw&#10;B/s5OAbQh46oLTMvDLfHSCQytzRhhJ0G0zVlddNKpT34M89dT7/R9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oIUl0c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NTBlOWNiZjdkMTVkMTU0NzBlZjY0YTNmYjZiNmUifQ=="/>
  </w:docVars>
  <w:rsids>
    <w:rsidRoot w:val="3EED1755"/>
    <w:rsid w:val="3EED17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2024-04-18T01:05:00Z</dcterms:created>
  <dc:creator>lrisa</dc:creator>
  <cp:lastModifiedBy>lrisa</cp:lastModifiedBy>
  <dcterms:modified xsi:type="dcterms:W3CDTF">2024-04-18T01:06:47Z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1B65916C7CD1459FBB3CAA71F2D5B8DE_11</vt:lpwstr>
  </property>
</Properties>
</file>