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5FF5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2024年南关区南岭街道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6F04B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根据《中华人民共和国政府信息公开条例》规定，现公布长春市南关区</w:t>
      </w:r>
      <w:r>
        <w:rPr>
          <w:rFonts w:hint="eastAsia" w:ascii="宋体" w:hAnsi="宋体" w:cs="宋体"/>
          <w:sz w:val="24"/>
          <w:szCs w:val="24"/>
          <w:lang w:eastAsia="zh-CN"/>
        </w:rPr>
        <w:t>南岭街道</w:t>
      </w:r>
      <w:r>
        <w:rPr>
          <w:rFonts w:hint="eastAsia" w:ascii="宋体" w:hAnsi="宋体" w:eastAsia="宋体" w:cs="宋体"/>
          <w:sz w:val="24"/>
          <w:szCs w:val="24"/>
        </w:rPr>
        <w:t>信息公开工作年度报告，本报告由“总体情况”“主动公开政府信息情况”“收到和处理政府信息公开申请情况”“政府信息公开行政复议、行政诉讼情况”“存在的主要问题及改进情况”“其他需要报告的事项”</w:t>
      </w:r>
      <w:r>
        <w:rPr>
          <w:rFonts w:hint="eastAsia" w:ascii="宋体" w:hAnsi="宋体" w:cs="宋体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部分组成。所列数据的统计期限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自202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年1月1日起至202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年12月31日止。</w:t>
      </w:r>
      <w:r>
        <w:rPr>
          <w:rFonts w:hint="eastAsia" w:ascii="宋体" w:hAnsi="宋体" w:eastAsia="宋体" w:cs="宋体"/>
          <w:sz w:val="24"/>
          <w:szCs w:val="24"/>
        </w:rPr>
        <w:t>电子版可在长春市南关区人民政府网站政务公开专栏下载。如对本年度报告有疑问，请与南岭街道办事处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综合</w:t>
      </w:r>
      <w:r>
        <w:rPr>
          <w:rFonts w:hint="eastAsia" w:ascii="宋体" w:hAnsi="宋体" w:eastAsia="宋体" w:cs="宋体"/>
          <w:sz w:val="24"/>
          <w:szCs w:val="24"/>
        </w:rPr>
        <w:t>办公室联系（通讯地址：长春市南关区武威路337号，邮政编码：130022。联系电话：0431-85695697，传真号码：0431-85695697。）</w:t>
      </w:r>
    </w:p>
    <w:p w14:paraId="6A4FB45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62134C0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南岭</w:t>
      </w:r>
      <w:r>
        <w:rPr>
          <w:rFonts w:hint="eastAsia" w:ascii="宋体" w:hAnsi="宋体" w:eastAsia="宋体" w:cs="宋体"/>
          <w:sz w:val="24"/>
          <w:szCs w:val="24"/>
        </w:rPr>
        <w:t>街道认真贯彻落实《中华人民共和国政府信息公开条例》要求，围绕街道中心工作，不断加大政府信息公开力度，增强政府信息公开实效，切实履行信息公开责任，保障人民群众的知情权、参与权和监督权。</w:t>
      </w:r>
    </w:p>
    <w:p w14:paraId="6074F910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南岭街道</w:t>
      </w:r>
      <w:r>
        <w:rPr>
          <w:rFonts w:hint="eastAsia" w:ascii="宋体" w:hAnsi="宋体" w:eastAsia="宋体" w:cs="宋体"/>
          <w:sz w:val="24"/>
          <w:szCs w:val="24"/>
        </w:rPr>
        <w:t>落实专人负责信息公开工作，日常对主动公开栏目进行内容更新和维护运营，并建立健全审核机制，落实监督责任，确保政务公开精准、高效。</w:t>
      </w:r>
    </w:p>
    <w:p w14:paraId="21BB2A41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二）积极推动政府信息主动公开。2024年，南岭街道办事处通过不同渠道和方式公开政府信息，主动公开政府信息313条。其中政府网站公开政府信息数225条，政务新媒体“长春市南关区南岭街道办事处”微信公众号公开信息数87条。</w:t>
      </w:r>
    </w:p>
    <w:p w14:paraId="5B98F1B6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三）认真规范处理依申请公开。南岭街道强化政府信息公开的服务保障，做好线上线下依申请公开的申请、接收工作，规范受理群众的申请。认真倾听群众意见和建议，健全舆情收集、研判、处置、回应机制，及时回应社会关切。2024年，未收到政府信息公开申请。</w:t>
      </w:r>
    </w:p>
    <w:p w14:paraId="6E0FC41D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四）不断强化政府信息公开平台内容保障。在信息公开发布工作上，南岭街道严格执行“三审三校”工作机制，切实承担起信息管理主体责任。有关信息发布前，由工作人员一审，办公室主任二审，分管领导三审审阅确认后，再由专职人员通过政务信息公开平台，按照相关规定予以推送。严格按照公开与保密相统一的工作要求落实，确保公开内容公正、合理、真实、可信。</w:t>
      </w:r>
      <w:bookmarkStart w:id="0" w:name="_GoBack"/>
      <w:bookmarkEnd w:id="0"/>
    </w:p>
    <w:p w14:paraId="3B81B2D8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五）全力做好政务公开专区建设工作。南岭街道以主动公开为出发点，围绕重点民生事项和与企业、群众关系密切的领域，主动向群众提供政府公报、政务服务办事指南、惠企优惠政策汇编、政府信息公开申请表等纸质文档，同时放置政府信息依申请公开指南、政府信息依申请公开受理流程图，方便群众查阅、满足群众所需。</w:t>
      </w:r>
    </w:p>
    <w:p w14:paraId="3AB0F97B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（六）政府信息公开监督保障情况</w:t>
      </w:r>
    </w:p>
    <w:p w14:paraId="739FDBE8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南岭街道定期梳理网站各栏目更新情况，发现问题及时落实整改。组织街道社区开展内部培训，针对公开内容进行系统培训，不断提高街道工作人员能力水平，保障公众的知情权、参与权、表达权、监督权。</w:t>
      </w:r>
    </w:p>
    <w:p w14:paraId="3D9403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D4D4BB2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111C85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 w14:paraId="0935C2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52700A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4A36E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7C1E3A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 w14:paraId="1A52E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 w14:paraId="379D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 w14:paraId="0426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vAlign w:val="center"/>
          </w:tcPr>
          <w:p w14:paraId="2A394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23602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2F6D6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623A9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7D672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5D20C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0E7E0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center"/>
          </w:tcPr>
          <w:p w14:paraId="7D65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2C6E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103CE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0F7FC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40707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65FB1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1C4B9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center"/>
          </w:tcPr>
          <w:p w14:paraId="1F52D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08B00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2D0BF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7FE40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5AFD9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417D6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409C1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E33F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center"/>
          </w:tcPr>
          <w:p w14:paraId="01892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53B8B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528F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41F76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2FBFC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7D3A3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47743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 w14:paraId="181C48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2C985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center"/>
          </w:tcPr>
          <w:p w14:paraId="2980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5E2B1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0AC6A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66C6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4B300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52835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01913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F6017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3DE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center"/>
          </w:tcPr>
          <w:p w14:paraId="1422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60A5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71D61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22ED9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7F30A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54AE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4E2E2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02491B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CC60E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center"/>
          </w:tcPr>
          <w:p w14:paraId="77E41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04DF2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3082A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45C4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22B73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261FC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1A7DD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0A497E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724BD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center"/>
          </w:tcPr>
          <w:p w14:paraId="54EF0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42C9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7FC23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46F04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0DCDB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6E6FE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452A9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27F38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5EA4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center"/>
          </w:tcPr>
          <w:p w14:paraId="141EF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1D620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19E5A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78311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43E1B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557CE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6AAE9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 w14:paraId="449AE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E8A9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center"/>
          </w:tcPr>
          <w:p w14:paraId="3E3A5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50EDE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5513A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14C8C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357D1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60D74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2FD4C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6A433F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6C176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center"/>
          </w:tcPr>
          <w:p w14:paraId="6ADFF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21DF6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764E5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08BD2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2CA86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40341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027A0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2CF048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813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center"/>
          </w:tcPr>
          <w:p w14:paraId="4392B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174AE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3275D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489F2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6745C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5373F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32885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B56B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A2F3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center"/>
          </w:tcPr>
          <w:p w14:paraId="04FC0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5A36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40DE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7D6AE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679B5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3355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6B589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25CF9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A819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center"/>
          </w:tcPr>
          <w:p w14:paraId="6352D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0D785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75463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3328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3FBA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1581B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52941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 w14:paraId="16817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70618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center"/>
          </w:tcPr>
          <w:p w14:paraId="1CE3C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40D99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388BE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0D0CB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14330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696E1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30CA6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66775D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0DE29E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center"/>
          </w:tcPr>
          <w:p w14:paraId="27884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2D29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22BED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312EC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6862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088F6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7FDEC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6CEEB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FE44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center"/>
          </w:tcPr>
          <w:p w14:paraId="36B58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3BE4B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2A215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374AE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31165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0B0C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19CE1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 w14:paraId="7301D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DB0E2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center"/>
          </w:tcPr>
          <w:p w14:paraId="4E272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1EBD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36D49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653E5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695C1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3E819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694F5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 w14:paraId="3FE9A2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14340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center"/>
          </w:tcPr>
          <w:p w14:paraId="0F555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627BE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30DB4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6B7B7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0E0B7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60BCC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3BBA7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6E98D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DB204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center"/>
          </w:tcPr>
          <w:p w14:paraId="3DB81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58C83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49968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11F53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44987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2B3C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04489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3883D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4188B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center"/>
          </w:tcPr>
          <w:p w14:paraId="1EB48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3B6AD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04F34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39F41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4F601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05DCF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2247C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0D30F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D9EA0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center"/>
          </w:tcPr>
          <w:p w14:paraId="7D38B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0E35C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383B8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424C4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1955F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1CFCC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3FDB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 w14:paraId="02119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346C0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center"/>
          </w:tcPr>
          <w:p w14:paraId="53734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31538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2C100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17171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5FB58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7C74C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13AF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 w14:paraId="5DE6D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3C6F8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center"/>
          </w:tcPr>
          <w:p w14:paraId="33A45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254C6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3E39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593DC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42B8E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1D71F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2031A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 w14:paraId="05C8A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center"/>
          </w:tcPr>
          <w:p w14:paraId="41240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 w14:paraId="7A86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 w14:paraId="05BE9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0BF54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 w14:paraId="30C54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 w14:paraId="76783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 w14:paraId="340B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4D4A2F36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1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4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9A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C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6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C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B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555A45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1EC58FF1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南岭</w:t>
      </w:r>
      <w:r>
        <w:rPr>
          <w:rFonts w:hint="eastAsia" w:ascii="宋体" w:hAnsi="宋体" w:eastAsia="宋体" w:cs="宋体"/>
          <w:sz w:val="24"/>
          <w:szCs w:val="24"/>
        </w:rPr>
        <w:t>街道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进一步</w:t>
      </w:r>
      <w:r>
        <w:rPr>
          <w:rFonts w:hint="eastAsia" w:ascii="宋体" w:hAnsi="宋体" w:eastAsia="宋体" w:cs="宋体"/>
          <w:sz w:val="24"/>
          <w:szCs w:val="24"/>
        </w:rPr>
        <w:t>提高政府信息公开工作重视程度，积极改进工作方法，提升规范性、及时性。但是，相关工作仍然存在一些不足：一是政务新媒体管理有待加强，存在发布信息原创性不强、吸引力不够；二是部分信息更新不够及时，信息流转缓慢。</w:t>
      </w:r>
    </w:p>
    <w:p w14:paraId="3034A9F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针对以上情况，本街道将做好以下工作：一是加大主动公开力度，丰富公开形式和渠道，从公开范围、明细程度、公开内容、可读性等方面进一步提升政府信息公开水平发掘具有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辖区</w:t>
      </w:r>
      <w:r>
        <w:rPr>
          <w:rFonts w:hint="eastAsia" w:ascii="宋体" w:hAnsi="宋体" w:eastAsia="宋体" w:cs="宋体"/>
          <w:sz w:val="24"/>
          <w:szCs w:val="24"/>
        </w:rPr>
        <w:t>特色、公众喜闻乐见的内容，提升信息质量和吸引力；二是筹协调政务公开平台，充分整合公开资源，发挥政务新媒体等公开渠道的合力作用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及时更新重点领域信息，稳步推进政府信息公开工作高质量开展。</w:t>
      </w:r>
    </w:p>
    <w:p w14:paraId="736123D4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26C98C5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0E718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按照国务院办公厅关于《政府信息公开信息处理费管理办法》的有关要求，202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年度我街未收取政府信息公开处理费。</w:t>
      </w:r>
    </w:p>
    <w:p w14:paraId="48F568A3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4D5B0A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96143CB"/>
    <w:rsid w:val="1BF24C7D"/>
    <w:rsid w:val="1D326A70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C71311"/>
    <w:rsid w:val="2D5E1087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31F6F1A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051C37"/>
    <w:rsid w:val="532A236B"/>
    <w:rsid w:val="56B07488"/>
    <w:rsid w:val="592605B1"/>
    <w:rsid w:val="59CF4E9D"/>
    <w:rsid w:val="5B51267D"/>
    <w:rsid w:val="5C760D5E"/>
    <w:rsid w:val="5FB4311A"/>
    <w:rsid w:val="608B5AEC"/>
    <w:rsid w:val="60C72177"/>
    <w:rsid w:val="61382CF4"/>
    <w:rsid w:val="614918DA"/>
    <w:rsid w:val="663C01D2"/>
    <w:rsid w:val="669B2BD8"/>
    <w:rsid w:val="66DD09B6"/>
    <w:rsid w:val="66EF5667"/>
    <w:rsid w:val="68EE3DB7"/>
    <w:rsid w:val="69895E31"/>
    <w:rsid w:val="69912B2A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1D05464"/>
    <w:rsid w:val="72117322"/>
    <w:rsid w:val="72544ACF"/>
    <w:rsid w:val="72B0307D"/>
    <w:rsid w:val="72F22421"/>
    <w:rsid w:val="739A1583"/>
    <w:rsid w:val="74484734"/>
    <w:rsid w:val="774B1F49"/>
    <w:rsid w:val="790A1668"/>
    <w:rsid w:val="792539DA"/>
    <w:rsid w:val="79F53FD4"/>
    <w:rsid w:val="7A925C48"/>
    <w:rsid w:val="7C805C6D"/>
    <w:rsid w:val="7D5102A0"/>
    <w:rsid w:val="7F130501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2241</Words>
  <Characters>2322</Characters>
  <Lines>10</Lines>
  <Paragraphs>2</Paragraphs>
  <TotalTime>34</TotalTime>
  <ScaleCrop>false</ScaleCrop>
  <LinksUpToDate>false</LinksUpToDate>
  <CharactersWithSpaces>2322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2025-01-15T01:40:40Z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eyJoZGlkIjoiMmZhOTliZDVjZWZjNDhjZTQwZjk5YjhkNDhmOGZkN2IifQ==</vt:lpwstr>
  </property>
</Properties>
</file>