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2024年南关区民康街道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根据《中华人民共和国政府信息公开条例》规定，现公布南关区民康街道202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年度政府信息公开工作年度报告。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本报告由总体情况、主动公开政府信息情况、收到和处理政府信息公开申请情况、政府信息公开行政复议、行政诉讼情况、存在的主要问题及改进情况、其他需要报告的事项六部分组成。</w:t>
      </w:r>
      <w:r>
        <w:rPr>
          <w:rFonts w:hint="eastAsia" w:ascii="宋体" w:hAnsi="宋体" w:eastAsia="宋体" w:cs="宋体"/>
          <w:sz w:val="24"/>
          <w:szCs w:val="24"/>
        </w:rPr>
        <w:t>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任何疑问，请与民康街道办事处联系。（地址：长春市南关区西三道街909号；联系电话：0431-88955557，传真号码：0431-88939655，邮政编码：130041。）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4CFE3AD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年，民康街道认真贯彻落实《中华人民共和国政府信息公开条例》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按照中央、省、市、区的要求，及时公开信息，完善工作制度，丰富公开内容政府信息公开工作取得了显著的成效。</w:t>
      </w: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街道高度重视政府信息公开工作，把政府信息公开工作列入重要议事日程，成立了政府信息公开领导小组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，对政务信息公开工作进行检查。</w:t>
      </w:r>
    </w:p>
    <w:p w14:paraId="513C519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积极推动政府信息主动公开。本年度，一是通过政府信息公开专栏公开信息2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条，涉及社区、居务公开事项和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招聘信息</w:t>
      </w:r>
      <w:r>
        <w:rPr>
          <w:rFonts w:hint="eastAsia" w:ascii="宋体" w:hAnsi="宋体" w:eastAsia="宋体" w:cs="宋体"/>
          <w:sz w:val="24"/>
          <w:szCs w:val="24"/>
        </w:rPr>
        <w:t>等各类信息。二是通过政府门户网站、政务新媒体等途径实时主动公开当前重要工作、活动等政府信息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315</w:t>
      </w:r>
      <w:r>
        <w:rPr>
          <w:rFonts w:hint="eastAsia" w:ascii="宋体" w:hAnsi="宋体" w:eastAsia="宋体" w:cs="宋体"/>
          <w:sz w:val="24"/>
          <w:szCs w:val="24"/>
        </w:rPr>
        <w:t>条。让群众通过不同渠道获取信息，自觉接受群众的监督。下图为政府门户网站近五年信息条数变化。</w:t>
      </w:r>
    </w:p>
    <w:p w14:paraId="10A46D45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</w:rPr>
      </w:pPr>
    </w:p>
    <w:p w14:paraId="79AEDF5A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584065" cy="2755265"/>
            <wp:effectExtent l="0" t="0" r="6985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F1B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街道全年未有依申请公开信息，但也不断做到在规范流程、强化培训、优化服务上下功夫，切实推动依申请公开工作规范有效运行，更好地保障人民群众依法获取政府信息的权力，提高政府工作透明度。</w:t>
      </w:r>
    </w:p>
    <w:p w14:paraId="6E0FC41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（四）不断强化平台内容保障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和监督保障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加强政府信息公开平台内容保障工作，及时更新政府网站内容，严格落实“三审三校”及保密审核制度。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把政务公开纳入工作考核，建立社会评议制度和责任追究制度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接受各单位和群众的社会监督、社会评议。</w:t>
      </w:r>
      <w:bookmarkStart w:id="0" w:name="_GoBack"/>
      <w:bookmarkEnd w:id="0"/>
    </w:p>
    <w:p w14:paraId="3B81B2D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在街道便民服务中心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打造政务公开专区，设立清晰的“政务公开专区”标识，配备资料展架、桌椅、电脑、打印复印机、便民箱等设备，并安排专人负责接待来访居民。进一步加强了政府信息资源的标准化管理，为广大群众提供“一站式”的政务公开服务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1892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77433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E3A5F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0EDE0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513A6F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4C8C9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57D16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D74E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6ADFF3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1DF6F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64E50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8BD24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CA86C3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034119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27A0B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4392B2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74AE5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275DC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89F27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45CD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373F1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2885E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A364DD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0DE58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D6AEC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9B5E6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35528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B589E0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2D5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D7854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54636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3284B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FBAAF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581B33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2941D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1CE3CD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278845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D2971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2BED7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12EC0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8626C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88F6A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FDEC75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36B585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E4B0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A215E9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74AEC5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11658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B0CCB7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9CE1C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2720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EBDBC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6D4914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53E5D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95C18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E8195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94F5D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5554D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27BE4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DB47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B7B75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E0B7D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BCCB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BBA72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DB8139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8C833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9968A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1F53C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4987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B3C1A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4489C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6ADC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4F34F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9F41A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F6018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5DCFE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247CB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7D38B76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E35C2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3B87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24C42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955F7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CFCC7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FDB202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537343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1538D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100B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71711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FB58E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C74C7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3AFE4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54C68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E3960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93DCD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2B8EE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D71F8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031A5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3EE6EF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一是政务公开的信息内容不够完善不够及时。二是政务公开工作人员政策理论水平需进一步提高。三是信息公开的主动性不强。</w:t>
      </w:r>
    </w:p>
    <w:p w14:paraId="1773C98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一步改进措施：</w:t>
      </w:r>
    </w:p>
    <w:p w14:paraId="64E760E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一是围绕街道民生实事项目等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，加大涉及群众切身利益、公共事务等情况的公开力度，提高公开透明度，让广大人民群众看得见、听得懂、信得过。</w:t>
      </w:r>
    </w:p>
    <w:p w14:paraId="565774E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充分认识政务公开工作的重要意义，定期开展工作人员培训，进一步提高政务公开工作人员业务能力，扎实落实信息发布“三审三校”等制度。</w:t>
      </w:r>
    </w:p>
    <w:p w14:paraId="093A0B6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三是强化主动公开的工作力度，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充分利用新媒体，扩展公开渠道，为群众获取政府信息提供更大便利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9C2505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根据《政府信息公开信息处理费管理办法》的相关规定，没有超出一定数量或频次范围，未收取信息处理费。</w:t>
      </w:r>
    </w:p>
    <w:p w14:paraId="71BCD850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2A38AE"/>
    <w:rsid w:val="0EF95E3E"/>
    <w:rsid w:val="0F25287E"/>
    <w:rsid w:val="0F607C6B"/>
    <w:rsid w:val="0F841BAC"/>
    <w:rsid w:val="0FFF2C05"/>
    <w:rsid w:val="101A7A9C"/>
    <w:rsid w:val="10D94ED9"/>
    <w:rsid w:val="123A3D03"/>
    <w:rsid w:val="12AB7BEB"/>
    <w:rsid w:val="13916BB7"/>
    <w:rsid w:val="142953D1"/>
    <w:rsid w:val="16F67B0A"/>
    <w:rsid w:val="18DE0B8B"/>
    <w:rsid w:val="19752101"/>
    <w:rsid w:val="1B774B18"/>
    <w:rsid w:val="1BF24C7D"/>
    <w:rsid w:val="1D326A70"/>
    <w:rsid w:val="1D8B05A9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417DD8"/>
    <w:rsid w:val="355E071A"/>
    <w:rsid w:val="356A24DE"/>
    <w:rsid w:val="36781544"/>
    <w:rsid w:val="371D10E5"/>
    <w:rsid w:val="38FD2077"/>
    <w:rsid w:val="393E5745"/>
    <w:rsid w:val="3A80648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6767F03"/>
    <w:rsid w:val="47421623"/>
    <w:rsid w:val="49181DCF"/>
    <w:rsid w:val="492A6A34"/>
    <w:rsid w:val="49942410"/>
    <w:rsid w:val="4A02676F"/>
    <w:rsid w:val="4BCC7E94"/>
    <w:rsid w:val="4C6A21FC"/>
    <w:rsid w:val="4D5301FB"/>
    <w:rsid w:val="4D6B16DA"/>
    <w:rsid w:val="4FAE66AC"/>
    <w:rsid w:val="4FEA478B"/>
    <w:rsid w:val="51D907C9"/>
    <w:rsid w:val="524F43BC"/>
    <w:rsid w:val="53051C37"/>
    <w:rsid w:val="532A236B"/>
    <w:rsid w:val="54A70724"/>
    <w:rsid w:val="56B07488"/>
    <w:rsid w:val="592605B1"/>
    <w:rsid w:val="59CF4E9D"/>
    <w:rsid w:val="5B51267D"/>
    <w:rsid w:val="5C760D5E"/>
    <w:rsid w:val="5FB4311A"/>
    <w:rsid w:val="608B5AEC"/>
    <w:rsid w:val="60C72177"/>
    <w:rsid w:val="60CA5E5A"/>
    <w:rsid w:val="6113155D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BF76FC7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AC94B56"/>
    <w:rsid w:val="7C805C6D"/>
    <w:rsid w:val="7D5102A0"/>
    <w:rsid w:val="7D9F663D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2068</Words>
  <Characters>2141</Characters>
  <Lines>10</Lines>
  <Paragraphs>2</Paragraphs>
  <TotalTime>25</TotalTime>
  <ScaleCrop>false</ScaleCrop>
  <LinksUpToDate>false</LinksUpToDate>
  <CharactersWithSpaces>2141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孙莉莉</cp:lastModifiedBy>
  <cp:lastPrinted>2021-01-14T07:20:00Z</cp:lastPrinted>
  <dcterms:modified xsi:type="dcterms:W3CDTF">2025-01-14T08:01:45Z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eyJoZGlkIjoiYWRkYWEwMzZiYmVkOWIxMWM4NTk0MTVmNzUwYzgyMTUiLCJ1c2VySWQiOiI0ODQ1MTQxMjcifQ==</vt:lpwstr>
  </property>
</Properties>
</file>