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2021年南关区政府办公室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信息公开工作年度报告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2021年南关区人民政府办公室</w:t>
      </w:r>
      <w:r>
        <w:rPr>
          <w:rFonts w:hint="eastAsia" w:ascii="宋体" w:hAnsi="宋体" w:eastAsia="宋体" w:cs="宋体"/>
          <w:sz w:val="24"/>
          <w:szCs w:val="24"/>
        </w:rPr>
        <w:t>政府信息公开工作年度报告。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2021年，南关区政府办公室深入贯彻落实《长春市人民政府关于全面推进政务公开工作的意见》要求，紧紧围绕区政府的重点工作，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着力提升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公开质量，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进一步完善制度机制、加大公开力度、拓宽公开渠道，有效推进了政府信息公开工作，取得了一定成效。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办高度重视政府信息公开工作，把政府信息公开工作列入重要议事日程，始终坚持把信息公开作为服务民生的一项重要内容，成立了专门的信息公开领导工作小组。形成了一把手亲抓，主管副职分工负责，各科室配合具体承办，全办干部职工积极参与的领导机制和工作格局。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合政府办工作实际，我们不断规范和完善政府信息主动公开的内容、程序、形式及监督保障措施，制定《南关区政府办公室信息报送工作制度》，明确了信息报送时间要求、数量要求和质量要求。同时加大了公告公示、部门动态、地方志信息等事项的公开力度，形成了全方位、多层次、宽领域、制度化的信息公开新格局，让群众了解区政府各项工作动态，主动接受群众监督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（三）认真规范处理依申请公开。依申请公开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是直接回应人民群众的重要途径，我办高度重视依申请公开答复工作，严格按照相关规定操作，认真规范核对依申请公开答复内容，不断完善办理流程，建立好与人民群众紧密联系的重要桥梁和纽带。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（四）不断强化政府信息公开平台内容保障。</w:t>
      </w:r>
      <w:r>
        <w:rPr>
          <w:rFonts w:hint="eastAsia"/>
          <w:sz w:val="24"/>
          <w:szCs w:val="24"/>
          <w:lang w:val="en-US" w:eastAsia="zh-CN"/>
        </w:rPr>
        <w:t>适应传播主体多样化、平民化和普泛化的特点，按照《关于全面推进政务公开工作的意见》的要求，积极拓宽公开渠道，拓宽信息公开平台内容，加强政务信息公开力度。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2021年，区政府办公室主动公开政府信息77条。其中公告公示17条，部门动态28条，约稿信息1条，图解信息3条，网上调查信息2条，其他信息26条。 </w:t>
      </w:r>
    </w:p>
    <w:tbl>
      <w:tblPr>
        <w:tblStyle w:val="3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4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3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6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年，我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政府信息公开工作虽然取得了一定成效，但仍存在一些问题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和不足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。政府信息公开工作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效率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上有待于进一步提高，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办理程序在符合规范的基础上仍需简化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；政府信息主动公开的范围和内容需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要进一步拓宽和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深化，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广泛信息来源，提升信息内容质量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>
      <w:pPr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3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2022-01-07T05:06:56Z</dcterms:created>
  <dc:creator>admin</dc:creator>
  <cp:lastModifiedBy>小胖</cp:lastModifiedBy>
  <dcterms:modified xsi:type="dcterms:W3CDTF">2022-01-07T07:58:53Z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FDA6CC60710646769D5E4C194D172971</vt:lpwstr>
  </property>
</Properties>
</file>