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14:paraId="6CEBC93E" w14:textId="77777777" w:rsidR="00A95F25" w:rsidRDefault="00D131E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2021年南关区</w:t>
      </w:r>
      <w:r w:rsidR="00A95F25">
        <w:rPr>
          <w:rFonts w:ascii="宋体" w:eastAsia="宋体" w:hAnsi="宋体" w:cs="宋体" w:hint="eastAsia"/>
          <w:b/>
          <w:bCs/>
          <w:sz w:val="36"/>
          <w:szCs w:val="36"/>
        </w:rPr>
        <w:t>长通街道办事处</w:t>
      </w:r>
    </w:p>
    <w:p w14:paraId="2C9439C6" w14:textId="77777777" w:rsidR="002151FE" w:rsidRDefault="00D131E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政府信息公开工作年度报告</w:t>
      </w:r>
    </w:p>
    <w:p w14:paraId="4D792A49" w14:textId="77777777" w:rsidR="002151FE" w:rsidRDefault="002151FE" w:rsidP="00A95F25">
      <w:pPr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</w:p>
    <w:p w14:paraId="3C5805B1" w14:textId="4137B52D" w:rsidR="00A95F25" w:rsidRDefault="00A95F25" w:rsidP="00A95F2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95F25"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A95F25">
        <w:rPr>
          <w:rFonts w:ascii="宋体" w:eastAsia="宋体" w:hAnsi="宋体" w:cs="宋体" w:hint="eastAsia"/>
          <w:sz w:val="24"/>
          <w:szCs w:val="24"/>
        </w:rPr>
        <w:t>年以来，认真围绕重点工作和年度目标任务，按照“应公开、尽公开”的要求，扎实有序推进政务公开工作落实。</w:t>
      </w:r>
      <w:r w:rsidR="005A2360" w:rsidRPr="005A2360">
        <w:rPr>
          <w:rFonts w:ascii="宋体" w:eastAsia="宋体" w:hAnsi="宋体" w:cs="宋体" w:hint="eastAsia"/>
          <w:sz w:val="24"/>
          <w:szCs w:val="24"/>
        </w:rPr>
        <w:t>本年度报告根据《中华人民共和国政府信息公开条例》(以下简称《条例》)的有关规定编制，本报告数据统计期限为2021年1月1日至2021年12月31日止。本年度报告的电子版可在南关区政府门户网站政务公开专栏下载。如对本年度报告有疑问，</w:t>
      </w:r>
      <w:r w:rsidRPr="00A95F25">
        <w:rPr>
          <w:rFonts w:ascii="宋体" w:eastAsia="宋体" w:hAnsi="宋体" w:cs="宋体" w:hint="eastAsia"/>
          <w:sz w:val="24"/>
          <w:szCs w:val="24"/>
        </w:rPr>
        <w:t>请与南关区</w:t>
      </w:r>
      <w:r>
        <w:rPr>
          <w:rFonts w:ascii="宋体" w:eastAsia="宋体" w:hAnsi="宋体" w:cs="宋体" w:hint="eastAsia"/>
          <w:sz w:val="24"/>
          <w:szCs w:val="24"/>
        </w:rPr>
        <w:t>长通街道办事处</w:t>
      </w:r>
      <w:r w:rsidRPr="00A95F25">
        <w:rPr>
          <w:rFonts w:ascii="宋体" w:eastAsia="宋体" w:hAnsi="宋体" w:cs="宋体" w:hint="eastAsia"/>
          <w:sz w:val="24"/>
          <w:szCs w:val="24"/>
        </w:rPr>
        <w:t>办公室联系</w:t>
      </w:r>
      <w:r w:rsidR="005A2360">
        <w:rPr>
          <w:rFonts w:ascii="宋体" w:eastAsia="宋体" w:hAnsi="宋体" w:cs="宋体" w:hint="eastAsia"/>
          <w:sz w:val="24"/>
          <w:szCs w:val="24"/>
        </w:rPr>
        <w:t>（</w:t>
      </w:r>
      <w:r w:rsidR="00725A7C" w:rsidRPr="00725A7C">
        <w:rPr>
          <w:rFonts w:ascii="宋体" w:eastAsia="宋体" w:hAnsi="宋体" w:cs="宋体" w:hint="eastAsia"/>
          <w:sz w:val="24"/>
          <w:szCs w:val="24"/>
        </w:rPr>
        <w:t>办公地址：长春市亚泰大街1055号；咨询电话：82864536；邮政编码：130042</w:t>
      </w:r>
      <w:r w:rsidR="005A2360">
        <w:rPr>
          <w:rFonts w:ascii="宋体" w:eastAsia="宋体" w:hAnsi="宋体" w:cs="宋体" w:hint="eastAsia"/>
          <w:sz w:val="24"/>
          <w:szCs w:val="24"/>
        </w:rPr>
        <w:t>）</w:t>
      </w:r>
      <w:r w:rsidR="00725A7C" w:rsidRPr="00725A7C">
        <w:rPr>
          <w:rFonts w:ascii="宋体" w:eastAsia="宋体" w:hAnsi="宋体" w:cs="宋体" w:hint="eastAsia"/>
          <w:sz w:val="24"/>
          <w:szCs w:val="24"/>
        </w:rPr>
        <w:t>。</w:t>
      </w:r>
    </w:p>
    <w:p w14:paraId="17DF229B" w14:textId="77777777" w:rsidR="002151FE" w:rsidRDefault="00D131EE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14:paraId="663F5CD6" w14:textId="1CC6EE7E" w:rsidR="00BC5C7B" w:rsidRDefault="00BC5C7B" w:rsidP="00BC5C7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5C7B"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BC5C7B">
        <w:rPr>
          <w:rFonts w:ascii="宋体" w:eastAsia="宋体" w:hAnsi="宋体" w:cs="宋体" w:hint="eastAsia"/>
          <w:sz w:val="24"/>
          <w:szCs w:val="24"/>
        </w:rPr>
        <w:t>年，长通街道按照国家、省、市、区相关要求，结合街道实际，进一步完善制度机制、加大公开力度、拓宽公开渠道，有效推进了政府信息公开工作，取得了较好成绩。</w:t>
      </w:r>
    </w:p>
    <w:p w14:paraId="2C298AF5" w14:textId="35E61B84" w:rsidR="00533A37" w:rsidRPr="00D34979" w:rsidRDefault="00533A37" w:rsidP="00D349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34979">
        <w:rPr>
          <w:rFonts w:ascii="宋体" w:eastAsia="宋体" w:hAnsi="宋体" w:cs="宋体" w:hint="eastAsia"/>
          <w:sz w:val="24"/>
          <w:szCs w:val="24"/>
        </w:rPr>
        <w:t>（一）严格落实年度报告制度。</w:t>
      </w:r>
    </w:p>
    <w:p w14:paraId="50C49505" w14:textId="5B99C9F8" w:rsidR="00533A37" w:rsidRPr="00D34979" w:rsidRDefault="00533A37" w:rsidP="00D349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34979">
        <w:rPr>
          <w:rFonts w:ascii="宋体" w:eastAsia="宋体" w:hAnsi="宋体" w:cs="宋体" w:hint="eastAsia"/>
          <w:sz w:val="24"/>
          <w:szCs w:val="24"/>
        </w:rPr>
        <w:t>依法按时完成长通街道2021年政府信息公开年度报告，并于2022年1月31日之前在南关区人民政府网站向社会公布，主动接受社会监督。</w:t>
      </w:r>
    </w:p>
    <w:p w14:paraId="2095CD9D" w14:textId="3D78788F" w:rsidR="00533A37" w:rsidRPr="00D34979" w:rsidRDefault="00533A37" w:rsidP="00D349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34979">
        <w:rPr>
          <w:rFonts w:ascii="宋体" w:eastAsia="宋体" w:hAnsi="宋体" w:cs="宋体" w:hint="eastAsia"/>
          <w:sz w:val="24"/>
          <w:szCs w:val="24"/>
        </w:rPr>
        <w:t>（二）认真做好主动公开政府信息工作。</w:t>
      </w:r>
    </w:p>
    <w:p w14:paraId="2502E7D2" w14:textId="72394F89" w:rsidR="005D47B2" w:rsidRPr="005D47B2" w:rsidRDefault="005D47B2" w:rsidP="00070827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47B2">
        <w:rPr>
          <w:rFonts w:ascii="宋体" w:eastAsia="宋体" w:hAnsi="宋体" w:cs="宋体" w:hint="eastAsia"/>
          <w:sz w:val="24"/>
          <w:szCs w:val="24"/>
        </w:rPr>
        <w:t>一是全面完成政务公开专栏升级工作，完善政府信息公开指南、公开制度、履职依据、公开年报、机关简介、</w:t>
      </w:r>
      <w:r>
        <w:rPr>
          <w:rFonts w:ascii="宋体" w:eastAsia="宋体" w:hAnsi="宋体" w:cs="宋体" w:hint="eastAsia"/>
          <w:sz w:val="24"/>
          <w:szCs w:val="24"/>
        </w:rPr>
        <w:t>机构职</w:t>
      </w:r>
      <w:r w:rsidRPr="005D47B2">
        <w:rPr>
          <w:rFonts w:ascii="宋体" w:eastAsia="宋体" w:hAnsi="宋体" w:cs="宋体" w:hint="eastAsia"/>
          <w:sz w:val="24"/>
          <w:szCs w:val="24"/>
        </w:rPr>
        <w:t>能、政策文件等法定主动公开内容，并按照规定对专栏进行日常维护，按时</w:t>
      </w:r>
      <w:r>
        <w:rPr>
          <w:rFonts w:ascii="宋体" w:eastAsia="宋体" w:hAnsi="宋体" w:cs="宋体" w:hint="eastAsia"/>
          <w:sz w:val="24"/>
          <w:szCs w:val="24"/>
        </w:rPr>
        <w:t>主</w:t>
      </w:r>
      <w:r w:rsidRPr="005D47B2">
        <w:rPr>
          <w:rFonts w:ascii="宋体" w:eastAsia="宋体" w:hAnsi="宋体" w:cs="宋体" w:hint="eastAsia"/>
          <w:sz w:val="24"/>
          <w:szCs w:val="24"/>
        </w:rPr>
        <w:t>动公开信息，每月至少更新一次，</w:t>
      </w:r>
      <w:proofErr w:type="gramStart"/>
      <w:r w:rsidRPr="005D47B2">
        <w:rPr>
          <w:rFonts w:ascii="宋体" w:eastAsia="宋体" w:hAnsi="宋体" w:cs="宋体" w:hint="eastAsia"/>
          <w:sz w:val="24"/>
          <w:szCs w:val="24"/>
        </w:rPr>
        <w:t>2021年</w:t>
      </w:r>
      <w:r w:rsidR="00A91B87">
        <w:rPr>
          <w:rFonts w:ascii="宋体" w:eastAsia="宋体" w:hAnsi="宋体" w:cs="宋体" w:hint="eastAsia"/>
          <w:sz w:val="24"/>
          <w:szCs w:val="24"/>
        </w:rPr>
        <w:t>我街</w:t>
      </w:r>
      <w:r w:rsidRPr="005D47B2">
        <w:rPr>
          <w:rFonts w:ascii="宋体" w:eastAsia="宋体" w:hAnsi="宋体" w:cs="宋体" w:hint="eastAsia"/>
          <w:sz w:val="24"/>
          <w:szCs w:val="24"/>
        </w:rPr>
        <w:t>政务</w:t>
      </w:r>
      <w:proofErr w:type="gramEnd"/>
      <w:r w:rsidRPr="005D47B2">
        <w:rPr>
          <w:rFonts w:ascii="宋体" w:eastAsia="宋体" w:hAnsi="宋体" w:cs="宋体" w:hint="eastAsia"/>
          <w:sz w:val="24"/>
          <w:szCs w:val="24"/>
        </w:rPr>
        <w:t>公开专栏共计发布信息</w:t>
      </w:r>
      <w:r w:rsidR="00A91B87">
        <w:rPr>
          <w:rFonts w:ascii="宋体" w:eastAsia="宋体" w:hAnsi="宋体" w:cs="宋体" w:hint="eastAsia"/>
          <w:sz w:val="24"/>
          <w:szCs w:val="24"/>
        </w:rPr>
        <w:t>12</w:t>
      </w:r>
      <w:r w:rsidRPr="005D47B2">
        <w:rPr>
          <w:rFonts w:ascii="宋体" w:eastAsia="宋体" w:hAnsi="宋体" w:cs="宋体" w:hint="eastAsia"/>
          <w:sz w:val="24"/>
          <w:szCs w:val="24"/>
        </w:rPr>
        <w:t>条。</w:t>
      </w:r>
      <w:r w:rsidR="00A91B87">
        <w:rPr>
          <w:rFonts w:ascii="宋体" w:eastAsia="宋体" w:hAnsi="宋体" w:cs="宋体" w:hint="eastAsia"/>
          <w:sz w:val="24"/>
          <w:szCs w:val="24"/>
        </w:rPr>
        <w:t>二是</w:t>
      </w:r>
      <w:r w:rsidRPr="005D47B2">
        <w:rPr>
          <w:rFonts w:ascii="宋体" w:eastAsia="宋体" w:hAnsi="宋体" w:cs="宋体" w:hint="eastAsia"/>
          <w:sz w:val="24"/>
          <w:szCs w:val="24"/>
        </w:rPr>
        <w:t>完成区政府门户网站的信息报送工作任务，搜集整理街道、社区信息进行编辑上报，学习制作图解信息、调查问卷等，全年共计报送信息</w:t>
      </w:r>
      <w:r w:rsidR="00070827">
        <w:rPr>
          <w:rFonts w:ascii="宋体" w:eastAsia="宋体" w:hAnsi="宋体" w:cs="宋体" w:hint="eastAsia"/>
          <w:sz w:val="24"/>
          <w:szCs w:val="24"/>
        </w:rPr>
        <w:t>59</w:t>
      </w:r>
      <w:r w:rsidRPr="005D47B2">
        <w:rPr>
          <w:rFonts w:ascii="宋体" w:eastAsia="宋体" w:hAnsi="宋体" w:cs="宋体" w:hint="eastAsia"/>
          <w:sz w:val="24"/>
          <w:szCs w:val="24"/>
        </w:rPr>
        <w:t>篇，采用</w:t>
      </w:r>
      <w:r w:rsidR="00070827">
        <w:rPr>
          <w:rFonts w:ascii="宋体" w:eastAsia="宋体" w:hAnsi="宋体" w:cs="宋体" w:hint="eastAsia"/>
          <w:sz w:val="24"/>
          <w:szCs w:val="24"/>
        </w:rPr>
        <w:t>48</w:t>
      </w:r>
      <w:r w:rsidRPr="005D47B2">
        <w:rPr>
          <w:rFonts w:ascii="宋体" w:eastAsia="宋体" w:hAnsi="宋体" w:cs="宋体" w:hint="eastAsia"/>
          <w:sz w:val="24"/>
          <w:szCs w:val="24"/>
        </w:rPr>
        <w:t>条，</w:t>
      </w:r>
      <w:proofErr w:type="gramStart"/>
      <w:r w:rsidRPr="005D47B2">
        <w:rPr>
          <w:rFonts w:ascii="宋体" w:eastAsia="宋体" w:hAnsi="宋体" w:cs="宋体" w:hint="eastAsia"/>
          <w:sz w:val="24"/>
          <w:szCs w:val="24"/>
        </w:rPr>
        <w:t>总采用</w:t>
      </w:r>
      <w:proofErr w:type="gramEnd"/>
      <w:r w:rsidR="00070827">
        <w:rPr>
          <w:rFonts w:ascii="宋体" w:eastAsia="宋体" w:hAnsi="宋体" w:cs="宋体" w:hint="eastAsia"/>
          <w:sz w:val="24"/>
          <w:szCs w:val="24"/>
        </w:rPr>
        <w:t>率达</w:t>
      </w:r>
      <w:r w:rsidRPr="005D47B2">
        <w:rPr>
          <w:rFonts w:ascii="宋体" w:eastAsia="宋体" w:hAnsi="宋体" w:cs="宋体" w:hint="eastAsia"/>
          <w:sz w:val="24"/>
          <w:szCs w:val="24"/>
        </w:rPr>
        <w:t>到</w:t>
      </w:r>
      <w:r w:rsidR="00070827">
        <w:rPr>
          <w:rFonts w:ascii="宋体" w:eastAsia="宋体" w:hAnsi="宋体" w:cs="宋体" w:hint="eastAsia"/>
          <w:sz w:val="24"/>
          <w:szCs w:val="24"/>
        </w:rPr>
        <w:t>81</w:t>
      </w:r>
      <w:r w:rsidRPr="005D47B2">
        <w:rPr>
          <w:rFonts w:ascii="宋体" w:eastAsia="宋体" w:hAnsi="宋体" w:cs="宋体" w:hint="eastAsia"/>
          <w:sz w:val="24"/>
          <w:szCs w:val="24"/>
        </w:rPr>
        <w:t>%以上。</w:t>
      </w:r>
    </w:p>
    <w:p w14:paraId="7DB5D540" w14:textId="282346C9" w:rsidR="00B50A99" w:rsidRPr="00B50A99" w:rsidRDefault="00B50A99" w:rsidP="00B50A9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50A99">
        <w:rPr>
          <w:rFonts w:ascii="宋体" w:eastAsia="宋体" w:hAnsi="宋体" w:cs="宋体" w:hint="eastAsia"/>
          <w:sz w:val="24"/>
          <w:szCs w:val="24"/>
        </w:rPr>
        <w:t>（三）认真做好依申请公开政府信息工作。</w:t>
      </w:r>
    </w:p>
    <w:p w14:paraId="2DFDCFFC" w14:textId="76E2D0E4" w:rsidR="00533A37" w:rsidRPr="00B50A99" w:rsidRDefault="00B50A99" w:rsidP="00B50A9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50A99">
        <w:rPr>
          <w:rFonts w:ascii="宋体" w:eastAsia="宋体" w:hAnsi="宋体" w:cs="宋体" w:hint="eastAsia"/>
          <w:sz w:val="24"/>
          <w:szCs w:val="24"/>
        </w:rPr>
        <w:t>进一步</w:t>
      </w:r>
      <w:proofErr w:type="gramStart"/>
      <w:r w:rsidRPr="00B50A99">
        <w:rPr>
          <w:rFonts w:ascii="宋体" w:eastAsia="宋体" w:hAnsi="宋体" w:cs="宋体" w:hint="eastAsia"/>
          <w:sz w:val="24"/>
          <w:szCs w:val="24"/>
        </w:rPr>
        <w:t>强化</w:t>
      </w:r>
      <w:r w:rsidR="006C3B15">
        <w:rPr>
          <w:rFonts w:ascii="宋体" w:eastAsia="宋体" w:hAnsi="宋体" w:cs="宋体" w:hint="eastAsia"/>
          <w:sz w:val="24"/>
          <w:szCs w:val="24"/>
        </w:rPr>
        <w:t>我</w:t>
      </w:r>
      <w:r w:rsidRPr="00B50A99">
        <w:rPr>
          <w:rFonts w:ascii="宋体" w:eastAsia="宋体" w:hAnsi="宋体" w:cs="宋体" w:hint="eastAsia"/>
          <w:sz w:val="24"/>
          <w:szCs w:val="24"/>
        </w:rPr>
        <w:t>街政府</w:t>
      </w:r>
      <w:proofErr w:type="gramEnd"/>
      <w:r w:rsidRPr="00B50A99">
        <w:rPr>
          <w:rFonts w:ascii="宋体" w:eastAsia="宋体" w:hAnsi="宋体" w:cs="宋体" w:hint="eastAsia"/>
          <w:sz w:val="24"/>
          <w:szCs w:val="24"/>
        </w:rPr>
        <w:t>信息公开申请接收、登记、办理、审核、答复、归档等各个环节的制度规范，简化办事程序，落实了办理责任。</w:t>
      </w:r>
    </w:p>
    <w:p w14:paraId="6EA02248" w14:textId="5C5BFADC" w:rsidR="00533A37" w:rsidRPr="00D34979" w:rsidRDefault="00533A37" w:rsidP="00D349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34979">
        <w:rPr>
          <w:rFonts w:ascii="宋体" w:eastAsia="宋体" w:hAnsi="宋体" w:cs="宋体" w:hint="eastAsia"/>
          <w:sz w:val="24"/>
          <w:szCs w:val="24"/>
        </w:rPr>
        <w:t>（四）进一步加强了基层政务公开。</w:t>
      </w:r>
    </w:p>
    <w:p w14:paraId="105021D0" w14:textId="4FE12278" w:rsidR="00533A37" w:rsidRPr="00D34979" w:rsidRDefault="00533A37" w:rsidP="00D349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34979">
        <w:rPr>
          <w:rFonts w:ascii="宋体" w:eastAsia="宋体" w:hAnsi="宋体" w:cs="宋体" w:hint="eastAsia"/>
          <w:sz w:val="24"/>
          <w:szCs w:val="24"/>
        </w:rPr>
        <w:t>落实了</w:t>
      </w:r>
      <w:proofErr w:type="gramStart"/>
      <w:r w:rsidR="006C3B15">
        <w:rPr>
          <w:rFonts w:ascii="宋体" w:eastAsia="宋体" w:hAnsi="宋体" w:cs="宋体" w:hint="eastAsia"/>
          <w:sz w:val="24"/>
          <w:szCs w:val="24"/>
        </w:rPr>
        <w:t>我</w:t>
      </w:r>
      <w:r w:rsidRPr="00D34979">
        <w:rPr>
          <w:rFonts w:ascii="宋体" w:eastAsia="宋体" w:hAnsi="宋体" w:cs="宋体" w:hint="eastAsia"/>
          <w:sz w:val="24"/>
          <w:szCs w:val="24"/>
        </w:rPr>
        <w:t>街公开</w:t>
      </w:r>
      <w:proofErr w:type="gramEnd"/>
      <w:r w:rsidRPr="00D34979">
        <w:rPr>
          <w:rFonts w:ascii="宋体" w:eastAsia="宋体" w:hAnsi="宋体" w:cs="宋体" w:hint="eastAsia"/>
          <w:sz w:val="24"/>
          <w:szCs w:val="24"/>
        </w:rPr>
        <w:t>信息的保障部门和保障人，指定政</w:t>
      </w:r>
      <w:bookmarkStart w:id="0" w:name="_GoBack"/>
      <w:bookmarkEnd w:id="0"/>
      <w:r w:rsidRPr="00D34979">
        <w:rPr>
          <w:rFonts w:ascii="宋体" w:eastAsia="宋体" w:hAnsi="宋体" w:cs="宋体" w:hint="eastAsia"/>
          <w:sz w:val="24"/>
          <w:szCs w:val="24"/>
        </w:rPr>
        <w:t>治素质好、业务能力强的工作人员从事政府信息公开的工作，完善了信息公开保密审核机制，按时完成了本街信息公开、保密审核和信息报送任务。</w:t>
      </w:r>
    </w:p>
    <w:p w14:paraId="4A8676CC" w14:textId="77777777" w:rsidR="002151FE" w:rsidRDefault="00D131EE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2151FE" w14:paraId="3DFCE749" w14:textId="77777777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4647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151FE" w14:paraId="607DE968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BF07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2B6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3A01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108D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151FE" w14:paraId="31988BED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221B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5228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9508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3F34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151FE" w14:paraId="5DB793E3" w14:textId="77777777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DB5D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5793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859B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7807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151FE" w14:paraId="3943D871" w14:textId="77777777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4228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151FE" w14:paraId="544CF007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2DB4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5D9C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151FE" w14:paraId="55E43070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2BE3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7A29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151FE" w14:paraId="156A759C" w14:textId="77777777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25B6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2151FE" w14:paraId="44A21E60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A7E2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4426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151FE" w14:paraId="67B547CB" w14:textId="77777777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2809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AEF8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151FE" w14:paraId="481D0AC8" w14:textId="77777777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1F92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024D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151FE" w14:paraId="580674F5" w14:textId="77777777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6716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151FE" w14:paraId="401EEC55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BD2A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A5C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151FE" w14:paraId="3AA603BD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4A53" w14:textId="77777777" w:rsidR="002151FE" w:rsidRDefault="00D13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3CFF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0DEA424E" w14:textId="77777777" w:rsidR="002151FE" w:rsidRDefault="00D131EE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6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2151FE" w14:paraId="0E3789EF" w14:textId="77777777">
        <w:trPr>
          <w:trHeight w:val="390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6EFE593D" w14:textId="77777777" w:rsidR="002151FE" w:rsidRDefault="00D131E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2EB26E20" w14:textId="77777777" w:rsidR="002151FE" w:rsidRDefault="00D131E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151FE" w14:paraId="116B1E12" w14:textId="77777777">
        <w:trPr>
          <w:trHeight w:val="411"/>
          <w:jc w:val="center"/>
        </w:trPr>
        <w:tc>
          <w:tcPr>
            <w:tcW w:w="4135" w:type="dxa"/>
            <w:gridSpan w:val="3"/>
            <w:vMerge/>
          </w:tcPr>
          <w:p w14:paraId="03B3542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1B0ADE5" w14:textId="77777777" w:rsidR="002151FE" w:rsidRDefault="00D131E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20BED7A" w14:textId="77777777" w:rsidR="002151FE" w:rsidRDefault="00D131E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5EA23F81" w14:textId="77777777" w:rsidR="002151FE" w:rsidRDefault="00D131E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151FE" w14:paraId="7C4FA401" w14:textId="77777777">
        <w:trPr>
          <w:jc w:val="center"/>
        </w:trPr>
        <w:tc>
          <w:tcPr>
            <w:tcW w:w="4135" w:type="dxa"/>
            <w:gridSpan w:val="3"/>
            <w:vMerge/>
          </w:tcPr>
          <w:p w14:paraId="556D42B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14:paraId="5BA5972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7AA4E592" w14:textId="77777777" w:rsidR="002151FE" w:rsidRDefault="00D131E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307FE8A" w14:textId="77777777" w:rsidR="002151FE" w:rsidRDefault="00D131E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04BCA836" w14:textId="77777777" w:rsidR="002151FE" w:rsidRDefault="00D131E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48DDC4F" w14:textId="77777777" w:rsidR="002151FE" w:rsidRDefault="00D131E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6149A17B" w14:textId="77777777" w:rsidR="002151FE" w:rsidRDefault="00D131E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/>
          </w:tcPr>
          <w:p w14:paraId="60C4E34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151FE" w14:paraId="4726E215" w14:textId="77777777">
        <w:trPr>
          <w:trHeight w:val="422"/>
          <w:jc w:val="center"/>
        </w:trPr>
        <w:tc>
          <w:tcPr>
            <w:tcW w:w="4135" w:type="dxa"/>
            <w:gridSpan w:val="3"/>
            <w:vAlign w:val="center"/>
          </w:tcPr>
          <w:p w14:paraId="1653C7AE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72027D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7A6385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ECBCFB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BD00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099949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EE6F140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4CC1F027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1EC4C668" w14:textId="77777777">
        <w:trPr>
          <w:trHeight w:val="455"/>
          <w:jc w:val="center"/>
        </w:trPr>
        <w:tc>
          <w:tcPr>
            <w:tcW w:w="4135" w:type="dxa"/>
            <w:gridSpan w:val="3"/>
            <w:vAlign w:val="center"/>
          </w:tcPr>
          <w:p w14:paraId="39BC1845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FFBE45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D7385D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3E277C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9CBB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22A8C45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F81BC9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F2CA50D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017C5E55" w14:textId="77777777">
        <w:trPr>
          <w:trHeight w:val="466"/>
          <w:jc w:val="center"/>
        </w:trPr>
        <w:tc>
          <w:tcPr>
            <w:tcW w:w="655" w:type="dxa"/>
            <w:vMerge w:val="restart"/>
            <w:vAlign w:val="center"/>
          </w:tcPr>
          <w:p w14:paraId="7DFC3FCC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512861E8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1540D13C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2A79700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2258E1A6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46D56084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02E47F2C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12EF7EF3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08E5DA18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4EC7C78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2F6FF8D0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5A908B8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70C06DC8" w14:textId="77777777" w:rsidR="002151FE" w:rsidRDefault="002151FE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14:paraId="21408413" w14:textId="77777777" w:rsidR="002151FE" w:rsidRDefault="00D131EE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43178E77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79C1429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0624B97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49EC6BB0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EC2E2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8B2971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65BCEF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B1F7946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77C36C77" w14:textId="77777777">
        <w:trPr>
          <w:jc w:val="center"/>
        </w:trPr>
        <w:tc>
          <w:tcPr>
            <w:tcW w:w="655" w:type="dxa"/>
            <w:vMerge/>
          </w:tcPr>
          <w:p w14:paraId="1B3B859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55800FB3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2CE72D5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3BC2522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28D6277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B5BC4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904CFC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8A3D2E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3FDF621B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5713E9F6" w14:textId="77777777">
        <w:trPr>
          <w:trHeight w:val="466"/>
          <w:jc w:val="center"/>
        </w:trPr>
        <w:tc>
          <w:tcPr>
            <w:tcW w:w="655" w:type="dxa"/>
            <w:vMerge/>
          </w:tcPr>
          <w:p w14:paraId="1F24F61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8017059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1A3FF5AE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22C0C48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840C20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4760E6A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D798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47ABCFE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55318F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FF0E1D0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295237C9" w14:textId="77777777">
        <w:trPr>
          <w:jc w:val="center"/>
        </w:trPr>
        <w:tc>
          <w:tcPr>
            <w:tcW w:w="655" w:type="dxa"/>
            <w:vMerge/>
          </w:tcPr>
          <w:p w14:paraId="320376E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49F480E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15490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0215F8D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FF7685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16A48C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6676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A6A09A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102063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5B55A33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6DF81D58" w14:textId="77777777">
        <w:trPr>
          <w:trHeight w:val="400"/>
          <w:jc w:val="center"/>
        </w:trPr>
        <w:tc>
          <w:tcPr>
            <w:tcW w:w="655" w:type="dxa"/>
            <w:vMerge/>
          </w:tcPr>
          <w:p w14:paraId="5232EB0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066EDFD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8EA182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7" w:type="dxa"/>
          </w:tcPr>
          <w:p w14:paraId="08D6E6F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3767A3C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E0270B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B068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2255D8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E81D5A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5EDC6FF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78411F88" w14:textId="77777777">
        <w:trPr>
          <w:trHeight w:val="400"/>
          <w:jc w:val="center"/>
        </w:trPr>
        <w:tc>
          <w:tcPr>
            <w:tcW w:w="655" w:type="dxa"/>
            <w:vMerge/>
          </w:tcPr>
          <w:p w14:paraId="628AAAB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7CC3D7C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0395745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32D5964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6F2318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463D2B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70D1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01DF2DE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9F120B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2808A29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613A2C31" w14:textId="77777777">
        <w:trPr>
          <w:trHeight w:val="389"/>
          <w:jc w:val="center"/>
        </w:trPr>
        <w:tc>
          <w:tcPr>
            <w:tcW w:w="655" w:type="dxa"/>
            <w:vMerge/>
          </w:tcPr>
          <w:p w14:paraId="7563A00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09FF6E6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73A7BD9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09ADE9E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FF42ED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5B5F71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46F3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0BC611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5E642D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DA0145D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0633CABD" w14:textId="77777777">
        <w:trPr>
          <w:trHeight w:val="379"/>
          <w:jc w:val="center"/>
        </w:trPr>
        <w:tc>
          <w:tcPr>
            <w:tcW w:w="655" w:type="dxa"/>
            <w:vMerge/>
          </w:tcPr>
          <w:p w14:paraId="0FBE500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131122E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3745275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708C0CD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7D6B3F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2C29C0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903E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C47675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A547E2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6794AB4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24D1AFF5" w14:textId="77777777">
        <w:trPr>
          <w:trHeight w:val="420"/>
          <w:jc w:val="center"/>
        </w:trPr>
        <w:tc>
          <w:tcPr>
            <w:tcW w:w="655" w:type="dxa"/>
            <w:vMerge/>
          </w:tcPr>
          <w:p w14:paraId="0BF564F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60301DD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0F4C7F3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39A773C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81112C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720A175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E1D2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C22269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52EF6C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5BED3D7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435D4641" w14:textId="77777777">
        <w:trPr>
          <w:trHeight w:val="420"/>
          <w:jc w:val="center"/>
        </w:trPr>
        <w:tc>
          <w:tcPr>
            <w:tcW w:w="655" w:type="dxa"/>
            <w:vMerge/>
          </w:tcPr>
          <w:p w14:paraId="1B57FD1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1995CA0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2734FFF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3CD0B5F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2DE2884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6692A55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DF87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8928CE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93379C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6D4235B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6D47FE58" w14:textId="77777777">
        <w:trPr>
          <w:jc w:val="center"/>
        </w:trPr>
        <w:tc>
          <w:tcPr>
            <w:tcW w:w="655" w:type="dxa"/>
            <w:vMerge/>
          </w:tcPr>
          <w:p w14:paraId="6C5D108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95071AC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2E25B0EC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7701149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F80C4C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A0A800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E761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2466341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FEA26D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54E19618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7F753624" w14:textId="77777777">
        <w:trPr>
          <w:jc w:val="center"/>
        </w:trPr>
        <w:tc>
          <w:tcPr>
            <w:tcW w:w="655" w:type="dxa"/>
            <w:vMerge/>
          </w:tcPr>
          <w:p w14:paraId="7DF557D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48371C2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5410B86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2B63BBF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2C2FCE7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4110D19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4B12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0F4DA46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0A7C3F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F162424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16CD06CF" w14:textId="77777777">
        <w:trPr>
          <w:trHeight w:val="369"/>
          <w:jc w:val="center"/>
        </w:trPr>
        <w:tc>
          <w:tcPr>
            <w:tcW w:w="655" w:type="dxa"/>
            <w:vMerge/>
          </w:tcPr>
          <w:p w14:paraId="4EAB04B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11E0508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57DE411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29A353A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79CC90E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37DF849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FA31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4850E00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1AF669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0FFF7AA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59C04503" w14:textId="77777777">
        <w:trPr>
          <w:trHeight w:val="400"/>
          <w:jc w:val="center"/>
        </w:trPr>
        <w:tc>
          <w:tcPr>
            <w:tcW w:w="655" w:type="dxa"/>
            <w:vMerge/>
          </w:tcPr>
          <w:p w14:paraId="528AE2B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3527F360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662" w:type="dxa"/>
            <w:vAlign w:val="center"/>
          </w:tcPr>
          <w:p w14:paraId="58B07780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04E54A3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B5DA66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2C4B52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65570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DC88F8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237BCD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7F542299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1B421F8C" w14:textId="77777777">
        <w:trPr>
          <w:trHeight w:val="389"/>
          <w:jc w:val="center"/>
        </w:trPr>
        <w:tc>
          <w:tcPr>
            <w:tcW w:w="655" w:type="dxa"/>
            <w:vMerge/>
          </w:tcPr>
          <w:p w14:paraId="402460A0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4E9BC07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833E6CE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0A2A488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32E094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68271AF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29A0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791CA52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AF8F7D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1C484314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401BA523" w14:textId="77777777">
        <w:trPr>
          <w:trHeight w:val="423"/>
          <w:jc w:val="center"/>
        </w:trPr>
        <w:tc>
          <w:tcPr>
            <w:tcW w:w="655" w:type="dxa"/>
            <w:vMerge/>
          </w:tcPr>
          <w:p w14:paraId="52C10A10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52ABD73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56D0751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62BE853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42088FA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D7CC8B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2C9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61726C1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DA954C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6426D08D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0B503CDC" w14:textId="77777777">
        <w:trPr>
          <w:trHeight w:val="401"/>
          <w:jc w:val="center"/>
        </w:trPr>
        <w:tc>
          <w:tcPr>
            <w:tcW w:w="655" w:type="dxa"/>
            <w:vMerge/>
          </w:tcPr>
          <w:p w14:paraId="7F9B097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79C77E6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548798C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786BEB1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F27B01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09B6C9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2084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2424EF8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804DB9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D6809E4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731A178C" w14:textId="77777777">
        <w:trPr>
          <w:jc w:val="center"/>
        </w:trPr>
        <w:tc>
          <w:tcPr>
            <w:tcW w:w="655" w:type="dxa"/>
            <w:vMerge/>
          </w:tcPr>
          <w:p w14:paraId="203B6CE9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14:paraId="22CDE7D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043B144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4FF4643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DB50B4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557FCF8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97BB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51CA14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66413A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0852FF55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3FEF1339" w14:textId="77777777">
        <w:trPr>
          <w:jc w:val="center"/>
        </w:trPr>
        <w:tc>
          <w:tcPr>
            <w:tcW w:w="655" w:type="dxa"/>
            <w:vMerge/>
          </w:tcPr>
          <w:p w14:paraId="4B06547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CE41859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586FF79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7" w:type="dxa"/>
          </w:tcPr>
          <w:p w14:paraId="0703A97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3287F76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252B938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73261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BE47DA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7B4E49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1B1E01A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4B82541D" w14:textId="77777777">
        <w:trPr>
          <w:jc w:val="center"/>
        </w:trPr>
        <w:tc>
          <w:tcPr>
            <w:tcW w:w="655" w:type="dxa"/>
            <w:vMerge/>
          </w:tcPr>
          <w:p w14:paraId="51C13A0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7CDB69C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8766F62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7" w:type="dxa"/>
          </w:tcPr>
          <w:p w14:paraId="429BC5F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D06538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26BEF76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25D50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516B3B1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9C8079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9D78126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0C225945" w14:textId="77777777">
        <w:trPr>
          <w:trHeight w:val="445"/>
          <w:jc w:val="center"/>
        </w:trPr>
        <w:tc>
          <w:tcPr>
            <w:tcW w:w="655" w:type="dxa"/>
            <w:vMerge/>
          </w:tcPr>
          <w:p w14:paraId="61E1B70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2B383162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5CB5744" w14:textId="77777777" w:rsidR="002151FE" w:rsidRDefault="00D131E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04DF9D4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11A2656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E18A60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6990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3C48D797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1838AF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3E7791D4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75710AA5" w14:textId="77777777">
        <w:trPr>
          <w:trHeight w:val="422"/>
          <w:jc w:val="center"/>
        </w:trPr>
        <w:tc>
          <w:tcPr>
            <w:tcW w:w="655" w:type="dxa"/>
            <w:vMerge/>
          </w:tcPr>
          <w:p w14:paraId="1CC76B15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963D541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75F8E32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682FF08A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122BCB28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51D7C06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472BB863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34D8F5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01820E73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151FE" w14:paraId="05A97E1A" w14:textId="77777777">
        <w:trPr>
          <w:trHeight w:val="443"/>
          <w:jc w:val="center"/>
        </w:trPr>
        <w:tc>
          <w:tcPr>
            <w:tcW w:w="4135" w:type="dxa"/>
            <w:gridSpan w:val="3"/>
            <w:vAlign w:val="center"/>
          </w:tcPr>
          <w:p w14:paraId="0CB256FA" w14:textId="77777777" w:rsidR="002151FE" w:rsidRDefault="00D131E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30BF7D94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3D41588E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14:paraId="0EEF057F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29EAD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14:paraId="197DF58B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0418CCC" w14:textId="77777777" w:rsidR="002151FE" w:rsidRDefault="002151F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14:paraId="3DC33A89" w14:textId="77777777" w:rsidR="002151FE" w:rsidRDefault="00790B3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14:paraId="5257673D" w14:textId="77777777" w:rsidR="002151FE" w:rsidRDefault="00D131EE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2151FE" w14:paraId="6EA53CB7" w14:textId="77777777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670C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3A0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2151FE" w14:paraId="31D82231" w14:textId="77777777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2354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2842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1E2D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9903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DAE3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054A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C505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2151FE" w14:paraId="30CB7A33" w14:textId="77777777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6F51" w14:textId="77777777" w:rsidR="002151FE" w:rsidRDefault="00215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5522" w14:textId="77777777" w:rsidR="002151FE" w:rsidRDefault="00215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E9F8" w14:textId="77777777" w:rsidR="002151FE" w:rsidRDefault="00215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A93B" w14:textId="77777777" w:rsidR="002151FE" w:rsidRDefault="00215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E29FA" w14:textId="77777777" w:rsidR="002151FE" w:rsidRDefault="00215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4B17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8127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A02B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53C8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086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553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4493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7F37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2339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E4B2" w14:textId="77777777" w:rsidR="002151FE" w:rsidRDefault="00D131E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2151FE" w14:paraId="407442AA" w14:textId="77777777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C1FC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90A8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21AC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9681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B698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B5FD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A3C6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5E2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C65D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9E4C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B283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0A75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ED32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3D9A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1DC0" w14:textId="77777777" w:rsidR="002151FE" w:rsidRDefault="00790B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14:paraId="472E4D99" w14:textId="77777777" w:rsidR="002151FE" w:rsidRDefault="00D131EE" w:rsidP="00790B34">
      <w:pPr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90B34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14:paraId="52DA06D5" w14:textId="1AE87799" w:rsidR="005A2360" w:rsidRDefault="005A2360" w:rsidP="00B50A9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50A99">
        <w:rPr>
          <w:rFonts w:ascii="宋体" w:eastAsia="宋体" w:hAnsi="宋体" w:cs="宋体" w:hint="eastAsia"/>
          <w:sz w:val="24"/>
          <w:szCs w:val="24"/>
        </w:rPr>
        <w:t>2021年，</w:t>
      </w:r>
      <w:proofErr w:type="gramStart"/>
      <w:r w:rsidR="00AD10D1">
        <w:rPr>
          <w:rFonts w:ascii="宋体" w:eastAsia="宋体" w:hAnsi="宋体" w:cs="宋体" w:hint="eastAsia"/>
          <w:sz w:val="24"/>
          <w:szCs w:val="24"/>
        </w:rPr>
        <w:t>我街</w:t>
      </w:r>
      <w:r w:rsidRPr="00B50A99">
        <w:rPr>
          <w:rFonts w:ascii="宋体" w:eastAsia="宋体" w:hAnsi="宋体" w:cs="宋体" w:hint="eastAsia"/>
          <w:sz w:val="24"/>
          <w:szCs w:val="24"/>
        </w:rPr>
        <w:t>政府</w:t>
      </w:r>
      <w:proofErr w:type="gramEnd"/>
      <w:r w:rsidRPr="00B50A99">
        <w:rPr>
          <w:rFonts w:ascii="宋体" w:eastAsia="宋体" w:hAnsi="宋体" w:cs="宋体" w:hint="eastAsia"/>
          <w:sz w:val="24"/>
          <w:szCs w:val="24"/>
        </w:rPr>
        <w:t>信息公开工作取得了一定的成绩，但</w:t>
      </w:r>
      <w:r w:rsidR="00B50A99">
        <w:rPr>
          <w:rFonts w:ascii="宋体" w:eastAsia="宋体" w:hAnsi="宋体" w:cs="宋体" w:hint="eastAsia"/>
          <w:sz w:val="24"/>
          <w:szCs w:val="24"/>
        </w:rPr>
        <w:t>还是存在问题</w:t>
      </w:r>
      <w:r w:rsidRPr="00B50A99">
        <w:rPr>
          <w:rFonts w:ascii="宋体" w:eastAsia="宋体" w:hAnsi="宋体" w:cs="宋体" w:hint="eastAsia"/>
          <w:sz w:val="24"/>
          <w:szCs w:val="24"/>
        </w:rPr>
        <w:t>：</w:t>
      </w:r>
      <w:r w:rsidR="00AD10D1">
        <w:rPr>
          <w:rFonts w:ascii="宋体" w:eastAsia="宋体" w:hAnsi="宋体" w:cs="宋体" w:hint="eastAsia"/>
          <w:sz w:val="24"/>
          <w:szCs w:val="24"/>
        </w:rPr>
        <w:t>一是</w:t>
      </w:r>
      <w:r w:rsidR="00AD10D1" w:rsidRPr="00AD10D1">
        <w:rPr>
          <w:rFonts w:ascii="宋体" w:eastAsia="宋体" w:hAnsi="宋体" w:cs="宋体" w:hint="eastAsia"/>
          <w:sz w:val="24"/>
          <w:szCs w:val="24"/>
        </w:rPr>
        <w:t>政务新媒体维护有待加强，</w:t>
      </w:r>
      <w:r w:rsidR="00AD10D1">
        <w:rPr>
          <w:rFonts w:ascii="宋体" w:eastAsia="宋体" w:hAnsi="宋体" w:cs="宋体" w:hint="eastAsia"/>
          <w:sz w:val="24"/>
          <w:szCs w:val="24"/>
        </w:rPr>
        <w:t>二</w:t>
      </w:r>
      <w:r w:rsidRPr="00B50A99">
        <w:rPr>
          <w:rFonts w:ascii="宋体" w:eastAsia="宋体" w:hAnsi="宋体" w:cs="宋体" w:hint="eastAsia"/>
          <w:sz w:val="24"/>
          <w:szCs w:val="24"/>
        </w:rPr>
        <w:t>是信息公开更新不及时</w:t>
      </w:r>
      <w:r w:rsidR="006C3B15">
        <w:rPr>
          <w:rFonts w:ascii="宋体" w:eastAsia="宋体" w:hAnsi="宋体" w:cs="宋体" w:hint="eastAsia"/>
          <w:sz w:val="24"/>
          <w:szCs w:val="24"/>
        </w:rPr>
        <w:t>，</w:t>
      </w:r>
      <w:r w:rsidR="00AD10D1">
        <w:rPr>
          <w:rFonts w:ascii="宋体" w:eastAsia="宋体" w:hAnsi="宋体" w:cs="宋体" w:hint="eastAsia"/>
          <w:sz w:val="24"/>
          <w:szCs w:val="24"/>
        </w:rPr>
        <w:t>三</w:t>
      </w:r>
      <w:r w:rsidRPr="00B50A99">
        <w:rPr>
          <w:rFonts w:ascii="宋体" w:eastAsia="宋体" w:hAnsi="宋体" w:cs="宋体" w:hint="eastAsia"/>
          <w:sz w:val="24"/>
          <w:szCs w:val="24"/>
        </w:rPr>
        <w:t>是</w:t>
      </w:r>
      <w:r w:rsidR="00B50A99" w:rsidRPr="00AD10D1">
        <w:rPr>
          <w:rFonts w:ascii="宋体" w:eastAsia="宋体" w:hAnsi="宋体" w:cs="宋体" w:hint="eastAsia"/>
          <w:sz w:val="24"/>
          <w:szCs w:val="24"/>
        </w:rPr>
        <w:t>信息发布形式有待创新</w:t>
      </w:r>
      <w:r w:rsidRPr="00B50A99">
        <w:rPr>
          <w:rFonts w:ascii="宋体" w:eastAsia="宋体" w:hAnsi="宋体" w:cs="宋体" w:hint="eastAsia"/>
          <w:sz w:val="24"/>
          <w:szCs w:val="24"/>
        </w:rPr>
        <w:t>。</w:t>
      </w:r>
    </w:p>
    <w:p w14:paraId="07301462" w14:textId="6340F8D4" w:rsidR="00AD10D1" w:rsidRPr="00AD10D1" w:rsidRDefault="00AD10D1" w:rsidP="00AD10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D10D1"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Pr="00AD10D1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我</w:t>
      </w:r>
      <w:r w:rsidRPr="00AD10D1">
        <w:rPr>
          <w:rFonts w:ascii="宋体" w:eastAsia="宋体" w:hAnsi="宋体" w:cs="宋体" w:hint="eastAsia"/>
          <w:sz w:val="24"/>
          <w:szCs w:val="24"/>
        </w:rPr>
        <w:t>街将</w:t>
      </w:r>
      <w:proofErr w:type="gramEnd"/>
      <w:r w:rsidRPr="00AD10D1">
        <w:rPr>
          <w:rFonts w:ascii="宋体" w:eastAsia="宋体" w:hAnsi="宋体" w:cs="宋体" w:hint="eastAsia"/>
          <w:sz w:val="24"/>
          <w:szCs w:val="24"/>
        </w:rPr>
        <w:t>继续依照全面贯彻落实《条例》和中央、省、市、区的相关要求，采取多种方法全面、及时、准确地进行公开。</w:t>
      </w:r>
    </w:p>
    <w:p w14:paraId="3A4674AC" w14:textId="77777777" w:rsidR="00AD10D1" w:rsidRPr="00AD10D1" w:rsidRDefault="00AD10D1" w:rsidP="00AD10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D10D1">
        <w:rPr>
          <w:rFonts w:ascii="宋体" w:eastAsia="宋体" w:hAnsi="宋体" w:cs="宋体" w:hint="eastAsia"/>
          <w:sz w:val="24"/>
          <w:szCs w:val="24"/>
        </w:rPr>
        <w:t>（一）严格审核把关。按照“谁主管、谁负责”和“谁审批、谁负责”的原则，对发布信息内容进行严格审核把关，确保信息及时公开，同时保障信息的真实性、准确性。</w:t>
      </w:r>
    </w:p>
    <w:p w14:paraId="3BF6BA6F" w14:textId="77777777" w:rsidR="00AD10D1" w:rsidRPr="00AD10D1" w:rsidRDefault="00AD10D1" w:rsidP="00AD10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D10D1">
        <w:rPr>
          <w:rFonts w:ascii="宋体" w:eastAsia="宋体" w:hAnsi="宋体" w:cs="宋体" w:hint="eastAsia"/>
          <w:sz w:val="24"/>
          <w:szCs w:val="24"/>
        </w:rPr>
        <w:t>（二）拓宽公开渠道。努力探索信息公开的新路子，因地制宜选取形式多样的信息公开方式，畅通公开渠道，方便群众获取政府信息。</w:t>
      </w:r>
    </w:p>
    <w:p w14:paraId="035B06E6" w14:textId="77777777" w:rsidR="00AD10D1" w:rsidRPr="00AD10D1" w:rsidRDefault="00AD10D1" w:rsidP="00AD10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D10D1">
        <w:rPr>
          <w:rFonts w:ascii="宋体" w:eastAsia="宋体" w:hAnsi="宋体" w:cs="宋体" w:hint="eastAsia"/>
          <w:sz w:val="24"/>
          <w:szCs w:val="24"/>
        </w:rPr>
        <w:t>（三）加强常态监管。对新媒体运行情况进行定期检查，对监测过程中发现的错别字、错误描述和暗链、</w:t>
      </w:r>
      <w:proofErr w:type="gramStart"/>
      <w:r w:rsidRPr="00AD10D1">
        <w:rPr>
          <w:rFonts w:ascii="宋体" w:eastAsia="宋体" w:hAnsi="宋体" w:cs="宋体" w:hint="eastAsia"/>
          <w:sz w:val="24"/>
          <w:szCs w:val="24"/>
        </w:rPr>
        <w:t>错链及时</w:t>
      </w:r>
      <w:proofErr w:type="gramEnd"/>
      <w:r w:rsidRPr="00AD10D1">
        <w:rPr>
          <w:rFonts w:ascii="宋体" w:eastAsia="宋体" w:hAnsi="宋体" w:cs="宋体" w:hint="eastAsia"/>
          <w:sz w:val="24"/>
          <w:szCs w:val="24"/>
        </w:rPr>
        <w:t>整改更正和校验，确保新媒体健康运营。</w:t>
      </w:r>
    </w:p>
    <w:p w14:paraId="56245F79" w14:textId="77777777" w:rsidR="00AD10D1" w:rsidRPr="00AD10D1" w:rsidRDefault="00AD10D1" w:rsidP="00AD10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D10D1">
        <w:rPr>
          <w:rFonts w:ascii="宋体" w:eastAsia="宋体" w:hAnsi="宋体" w:cs="宋体" w:hint="eastAsia"/>
          <w:sz w:val="24"/>
          <w:szCs w:val="24"/>
        </w:rPr>
        <w:t>（四）强化业务培训。组织工作人员学习《中华人民共和国政府信息公开条例》《政府网站与政务新媒体检查指标》等文件，提升工作人员的理论素养和实际操作能力。 </w:t>
      </w:r>
    </w:p>
    <w:p w14:paraId="07CF4798" w14:textId="77777777" w:rsidR="002151FE" w:rsidRDefault="00D131EE" w:rsidP="00790B34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14:paraId="35FA379C" w14:textId="77777777" w:rsidR="002151FE" w:rsidRDefault="00790B3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sectPr w:rsidR="002151FE">
      <w:footerReference w:type="default" r:id="rId9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DCCF1" w14:textId="77777777" w:rsidR="001A0771" w:rsidRDefault="001A0771">
      <w:r>
        <w:separator/>
      </w:r>
    </w:p>
  </w:endnote>
  <w:endnote w:type="continuationSeparator" w:id="0">
    <w:p w14:paraId="02A86656" w14:textId="77777777" w:rsidR="001A0771" w:rsidRDefault="001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19734"/>
    </w:sdtPr>
    <w:sdtEndPr/>
    <w:sdtContent>
      <w:p w14:paraId="336FE337" w14:textId="77777777" w:rsidR="002151FE" w:rsidRDefault="00D131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08" w:rsidRPr="00F57908">
          <w:rPr>
            <w:noProof/>
            <w:lang w:val="zh-CN"/>
          </w:rPr>
          <w:t>1</w:t>
        </w:r>
        <w:r>
          <w:fldChar w:fldCharType="end"/>
        </w:r>
      </w:p>
    </w:sdtContent>
  </w:sdt>
  <w:p w14:paraId="666C79D6" w14:textId="77777777" w:rsidR="002151FE" w:rsidRDefault="002151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37C8" w14:textId="77777777" w:rsidR="001A0771" w:rsidRDefault="001A0771">
      <w:r>
        <w:separator/>
      </w:r>
    </w:p>
  </w:footnote>
  <w:footnote w:type="continuationSeparator" w:id="0">
    <w:p w14:paraId="39D49947" w14:textId="77777777" w:rsidR="001A0771" w:rsidRDefault="001A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55AA"/>
    <w:multiLevelType w:val="singleLevel"/>
    <w:tmpl w:val="44EF5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70827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0771"/>
    <w:rsid w:val="001D4047"/>
    <w:rsid w:val="002103ED"/>
    <w:rsid w:val="002139CE"/>
    <w:rsid w:val="002151FE"/>
    <w:rsid w:val="002277AF"/>
    <w:rsid w:val="00262B9B"/>
    <w:rsid w:val="00300E1E"/>
    <w:rsid w:val="00336CF7"/>
    <w:rsid w:val="00344258"/>
    <w:rsid w:val="0035451E"/>
    <w:rsid w:val="003D3B92"/>
    <w:rsid w:val="003E6631"/>
    <w:rsid w:val="003E711E"/>
    <w:rsid w:val="00416D51"/>
    <w:rsid w:val="004253CE"/>
    <w:rsid w:val="004967D0"/>
    <w:rsid w:val="004D73DA"/>
    <w:rsid w:val="004E4B70"/>
    <w:rsid w:val="00504BDA"/>
    <w:rsid w:val="00515455"/>
    <w:rsid w:val="00533A37"/>
    <w:rsid w:val="00585A9C"/>
    <w:rsid w:val="00594038"/>
    <w:rsid w:val="005A2360"/>
    <w:rsid w:val="005B61E8"/>
    <w:rsid w:val="005C606B"/>
    <w:rsid w:val="005D128B"/>
    <w:rsid w:val="005D47B2"/>
    <w:rsid w:val="00634E91"/>
    <w:rsid w:val="00666084"/>
    <w:rsid w:val="00667371"/>
    <w:rsid w:val="006C3B15"/>
    <w:rsid w:val="007178F5"/>
    <w:rsid w:val="00725A7C"/>
    <w:rsid w:val="00732470"/>
    <w:rsid w:val="00782C19"/>
    <w:rsid w:val="00790B34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91B87"/>
    <w:rsid w:val="00A95F25"/>
    <w:rsid w:val="00AD10D1"/>
    <w:rsid w:val="00AD6863"/>
    <w:rsid w:val="00B16D57"/>
    <w:rsid w:val="00B34B60"/>
    <w:rsid w:val="00B50A99"/>
    <w:rsid w:val="00B50AB5"/>
    <w:rsid w:val="00B751E4"/>
    <w:rsid w:val="00B83021"/>
    <w:rsid w:val="00B86BEF"/>
    <w:rsid w:val="00B93336"/>
    <w:rsid w:val="00BC5C7B"/>
    <w:rsid w:val="00BC6098"/>
    <w:rsid w:val="00C834FE"/>
    <w:rsid w:val="00CD1012"/>
    <w:rsid w:val="00CF3763"/>
    <w:rsid w:val="00D131EE"/>
    <w:rsid w:val="00D34979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A7F24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5790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FD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">
    <w:name w:val="p"/>
    <w:basedOn w:val="a"/>
    <w:rsid w:val="005A2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33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">
    <w:name w:val="p"/>
    <w:basedOn w:val="a"/>
    <w:rsid w:val="005A2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33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2021-01-14T07:20:00Z</cp:lastPrinted>
  <dcterms:created xsi:type="dcterms:W3CDTF">2022-01-07T03:27:00Z</dcterms:created>
  <dcterms:modified xsi:type="dcterms:W3CDTF">2022-01-11T02:18:00Z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97FEFCB10DA14C8C9B7E747115EE5E50</vt:lpwstr>
  </property>
</Properties>
</file>